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OŠ ANTUNA MIHANOVIĆA, OSIJEK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OSIJEK, GUNDULIĆEVA 5 A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TEL: 031/202-744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5" w:history="1">
        <w:r>
          <w:rPr>
            <w:rStyle w:val="Hiperveza"/>
            <w:rFonts w:ascii="Times New Roman" w:hAnsi="Times New Roman"/>
          </w:rPr>
          <w:t>ured@os-amihanovica-os.skole.hr</w:t>
        </w:r>
      </w:hyperlink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112-02/25-01/15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URBROJ: 2158-113-01-25-2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Osijek, 17.10.2025.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</w:p>
    <w:p w:rsidR="006D18E9" w:rsidRDefault="006D18E9" w:rsidP="006D18E9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OBAVIJEST O TESTIRANJU KANDIDATA ZA RADNO MJESTO UČITELJ/ICA INFORMATIKE </w:t>
      </w:r>
    </w:p>
    <w:p w:rsidR="00C77E74" w:rsidRDefault="00C77E74" w:rsidP="006D18E9">
      <w:pPr>
        <w:spacing w:after="0" w:line="276" w:lineRule="auto"/>
        <w:jc w:val="center"/>
        <w:rPr>
          <w:rFonts w:ascii="Times New Roman" w:hAnsi="Times New Roman"/>
        </w:rPr>
      </w:pPr>
    </w:p>
    <w:p w:rsidR="006D18E9" w:rsidRDefault="006D18E9" w:rsidP="006D18E9">
      <w:pPr>
        <w:spacing w:after="200" w:line="276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</w:rPr>
        <w:t>Pismena provjera znanja  kandidata koji su dostavili potpunu i pravovremenu prijavu na natječaj:  KLASA: 112-02/25-01/15; URBROJ: 2158-113-01-25-1 od 6.10.2025. za prijem u radni odnos na radno mjesto 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informatike - </w:t>
      </w:r>
      <w:r w:rsidRPr="007B6D0F">
        <w:rPr>
          <w:rFonts w:ascii="Times New Roman" w:hAnsi="Times New Roman"/>
          <w:color w:val="333333"/>
        </w:rPr>
        <w:t>1 izvršitelj na određeno nepuno radno vrijeme – zamjena za dopust zbog njege djeteta najduže do 31.3.2026. godine</w:t>
      </w:r>
      <w:r>
        <w:rPr>
          <w:rFonts w:ascii="Times New Roman" w:hAnsi="Times New Roman"/>
          <w:b/>
          <w:color w:val="333333"/>
        </w:rPr>
        <w:t xml:space="preserve"> </w:t>
      </w:r>
      <w:r>
        <w:rPr>
          <w:rFonts w:ascii="Times New Roman" w:hAnsi="Times New Roman"/>
          <w:color w:val="333333"/>
        </w:rPr>
        <w:t xml:space="preserve">održat će se dana </w:t>
      </w:r>
      <w:r w:rsidR="007B6D0F">
        <w:rPr>
          <w:rFonts w:ascii="Times New Roman" w:hAnsi="Times New Roman"/>
          <w:b/>
          <w:color w:val="333333"/>
        </w:rPr>
        <w:t>27.10.2025. (ponedjeljak) u 11'15 h</w:t>
      </w:r>
      <w:r w:rsidR="007B6D0F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 xml:space="preserve">sati u OŠ Antuna Mihanovića, Osijek, </w:t>
      </w:r>
      <w:proofErr w:type="spellStart"/>
      <w:r>
        <w:rPr>
          <w:rFonts w:ascii="Times New Roman" w:hAnsi="Times New Roman"/>
          <w:color w:val="333333"/>
        </w:rPr>
        <w:t>Gundulićeva</w:t>
      </w:r>
      <w:proofErr w:type="spellEnd"/>
      <w:r>
        <w:rPr>
          <w:rFonts w:ascii="Times New Roman" w:hAnsi="Times New Roman"/>
          <w:color w:val="333333"/>
        </w:rPr>
        <w:t xml:space="preserve"> 5a. </w:t>
      </w: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Testiranje će se provesti na slijedeći način:</w:t>
      </w: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D18E9" w:rsidRDefault="006D18E9" w:rsidP="006D18E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Pismena provjera znanja – provjera znanja bitnih za obavljanje poslova radnog mjesta učitelj/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informatike</w:t>
      </w:r>
    </w:p>
    <w:p w:rsidR="006D18E9" w:rsidRDefault="006D18E9" w:rsidP="006D18E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Izvori koji će se koristiti prilikom testiranja: </w:t>
      </w:r>
    </w:p>
    <w:p w:rsidR="006D18E9" w:rsidRDefault="006D18E9" w:rsidP="006D18E9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>Zakon o odgoju i obrazovanju u osnovnoj i srednjoj školi (NN 87/08, 86/09, 92/10, 105/10, 90/11, 5/12, 16/12, 86/12, 126/12, 94/13, 152/14, 07/17, 68/18, 98/19, 64/20, 151/22, 155/23 i 156/23)</w:t>
      </w:r>
    </w:p>
    <w:p w:rsidR="00C77E74" w:rsidRPr="00C77E74" w:rsidRDefault="006354F3" w:rsidP="00C77E74">
      <w:pPr>
        <w:spacing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6" w:history="1">
        <w:r w:rsidR="00C77E74"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https://www.zakon.hr/z/317/Zakon-o-odgoju-i-obrazovanju-u-osnovnoj-i-srednjoj-%C5%A1koli</w:t>
        </w:r>
      </w:hyperlink>
      <w:r w:rsidR="00C77E74" w:rsidRPr="00C77E74">
        <w:rPr>
          <w:rFonts w:ascii="Times New Roman" w:hAnsi="Times New Roman"/>
          <w:sz w:val="24"/>
          <w:szCs w:val="24"/>
        </w:rPr>
        <w:t xml:space="preserve"> </w:t>
      </w: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 xml:space="preserve">Pravilnik o načinima, postupcima i elementima vrednovanja učenika u osnovnoj i Srednjoj školi (NN 112/10., 82/19., 43/20. i 100/21) </w:t>
      </w:r>
    </w:p>
    <w:p w:rsidR="00C77E74" w:rsidRPr="00C77E74" w:rsidRDefault="006354F3" w:rsidP="00C77E74">
      <w:pPr>
        <w:spacing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7" w:history="1">
        <w:r w:rsidR="00C77E74"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https://www.zakon.hr/cms.htm?id=40193</w:t>
        </w:r>
      </w:hyperlink>
      <w:r w:rsidR="00C77E74" w:rsidRPr="00C77E74">
        <w:rPr>
          <w:rFonts w:ascii="Times New Roman" w:hAnsi="Times New Roman"/>
          <w:sz w:val="24"/>
          <w:szCs w:val="24"/>
        </w:rPr>
        <w:t xml:space="preserve"> </w:t>
      </w: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 xml:space="preserve">Pravilnik o kriterijima za izricanje pedagoških mjera (NN 94/15 i 3/17) </w:t>
      </w:r>
    </w:p>
    <w:p w:rsidR="00C77E74" w:rsidRPr="00C77E74" w:rsidRDefault="006354F3" w:rsidP="00C77E74">
      <w:pPr>
        <w:spacing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C77E74"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https://www.zakon.hr/cms.htm?id=27329</w:t>
        </w:r>
      </w:hyperlink>
      <w:r w:rsidR="00C77E74" w:rsidRPr="00C77E74">
        <w:rPr>
          <w:rFonts w:ascii="Times New Roman" w:hAnsi="Times New Roman"/>
          <w:sz w:val="24"/>
          <w:szCs w:val="24"/>
        </w:rPr>
        <w:t xml:space="preserve"> </w:t>
      </w: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 xml:space="preserve">Pravilnik o tjednim radnim obvezama učitelja i stručnih suradnika u osnovnoj školi (NN 34/14, 40/14 i 103/14) </w:t>
      </w:r>
      <w:hyperlink r:id="rId9" w:history="1">
        <w:r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https://www.zakon.hr/cms.htm?id=27323</w:t>
        </w:r>
      </w:hyperlink>
      <w:r w:rsidRPr="00C77E74">
        <w:rPr>
          <w:rFonts w:ascii="Times New Roman" w:hAnsi="Times New Roman"/>
          <w:sz w:val="24"/>
          <w:szCs w:val="24"/>
        </w:rPr>
        <w:t xml:space="preserve"> </w:t>
      </w: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 xml:space="preserve">Statut OŠ Antuna Mihanovića, Osijek </w:t>
      </w:r>
      <w:hyperlink r:id="rId10" w:history="1">
        <w:r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http://os-amihanovica-os.skole.hr/dokumenti_kole</w:t>
        </w:r>
      </w:hyperlink>
      <w:r w:rsidRPr="00C77E74">
        <w:rPr>
          <w:rFonts w:ascii="Times New Roman" w:hAnsi="Times New Roman"/>
          <w:sz w:val="24"/>
          <w:szCs w:val="24"/>
        </w:rPr>
        <w:t xml:space="preserve"> </w:t>
      </w: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 xml:space="preserve">Kućni red OŠ Antuna Mihanovića, Osijek </w:t>
      </w:r>
      <w:hyperlink r:id="rId11" w:history="1">
        <w:r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http://os-amihanovica-os.skole.hr/dokumenti_kole</w:t>
        </w:r>
      </w:hyperlink>
      <w:r w:rsidRPr="00C77E74">
        <w:rPr>
          <w:rFonts w:ascii="Times New Roman" w:hAnsi="Times New Roman"/>
          <w:sz w:val="24"/>
          <w:szCs w:val="24"/>
        </w:rPr>
        <w:t xml:space="preserve"> </w:t>
      </w: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 xml:space="preserve">Državni pedagoški standard osnovnoškolskog sustava odgoja i obrazovanja </w:t>
      </w:r>
      <w:hyperlink r:id="rId12" w:history="1">
        <w:r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https://narodne-novine.nn.hr/clanci/sluzbeni/2008_06_63_2129.html</w:t>
        </w:r>
      </w:hyperlink>
      <w:r w:rsidRPr="00C77E74">
        <w:rPr>
          <w:rFonts w:ascii="Times New Roman" w:hAnsi="Times New Roman"/>
          <w:sz w:val="24"/>
          <w:szCs w:val="24"/>
        </w:rPr>
        <w:t xml:space="preserve"> </w:t>
      </w:r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>Temeljni kolektivni ugovor za zaposlenike u javnim službama</w:t>
      </w:r>
    </w:p>
    <w:p w:rsidR="00C77E74" w:rsidRPr="00C77E74" w:rsidRDefault="006354F3" w:rsidP="00C77E74">
      <w:pPr>
        <w:spacing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13" w:history="1">
        <w:r w:rsidR="00C77E74"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https://narodne-novine.nn.hr/clanci/sluzbeni/2024_03_29_458.html</w:t>
        </w:r>
      </w:hyperlink>
    </w:p>
    <w:p w:rsidR="00C77E74" w:rsidRPr="00C77E74" w:rsidRDefault="00C77E74" w:rsidP="00C77E7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  <w:sz w:val="24"/>
          <w:szCs w:val="24"/>
        </w:rPr>
      </w:pPr>
      <w:r w:rsidRPr="00C77E74">
        <w:rPr>
          <w:rFonts w:ascii="Times New Roman" w:hAnsi="Times New Roman"/>
          <w:sz w:val="24"/>
          <w:szCs w:val="24"/>
        </w:rPr>
        <w:t>Kurikulum za nastavni predmet informatike</w:t>
      </w:r>
    </w:p>
    <w:p w:rsidR="00C77E74" w:rsidRPr="00C77E74" w:rsidRDefault="006354F3" w:rsidP="00C77E74">
      <w:pPr>
        <w:spacing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14" w:history="1">
        <w:r w:rsidR="00C77E74" w:rsidRPr="00C77E74">
          <w:rPr>
            <w:rFonts w:ascii="Times New Roman" w:hAnsi="Times New Roman"/>
            <w:color w:val="0563C1"/>
            <w:sz w:val="24"/>
            <w:szCs w:val="24"/>
            <w:u w:val="single"/>
          </w:rPr>
          <w:t>https://narodne-novine.nn.hr/clanci/sluzbeni/2018_03_22_436.html</w:t>
        </w:r>
      </w:hyperlink>
    </w:p>
    <w:p w:rsidR="006D18E9" w:rsidRDefault="006D18E9" w:rsidP="006D18E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6D18E9" w:rsidRPr="006354F3" w:rsidRDefault="006D18E9" w:rsidP="006D18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Na pismenu provjeru znanja za </w:t>
      </w:r>
      <w:r>
        <w:rPr>
          <w:rFonts w:ascii="Times New Roman" w:hAnsi="Times New Roman"/>
        </w:rPr>
        <w:t>radno mjesto 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informatike - </w:t>
      </w:r>
      <w:r w:rsidRPr="006354F3">
        <w:rPr>
          <w:rFonts w:ascii="Times New Roman" w:hAnsi="Times New Roman"/>
          <w:color w:val="333333"/>
        </w:rPr>
        <w:t xml:space="preserve">1 izvršitelja na određeno nepuno radno vrijeme – zamjena za dopust zbog njege djeteta najduže do 31.3.2026. godine </w:t>
      </w:r>
      <w:r w:rsidRPr="006354F3">
        <w:rPr>
          <w:rFonts w:ascii="Times New Roman" w:eastAsia="Times New Roman" w:hAnsi="Times New Roman"/>
          <w:sz w:val="24"/>
          <w:szCs w:val="24"/>
          <w:lang w:eastAsia="hr-HR"/>
        </w:rPr>
        <w:t>pozivaju se sljedeći kandi</w:t>
      </w:r>
      <w:bookmarkStart w:id="0" w:name="_GoBack"/>
      <w:bookmarkEnd w:id="0"/>
      <w:r w:rsidRPr="006354F3">
        <w:rPr>
          <w:rFonts w:ascii="Times New Roman" w:eastAsia="Times New Roman" w:hAnsi="Times New Roman"/>
          <w:sz w:val="24"/>
          <w:szCs w:val="24"/>
          <w:lang w:eastAsia="hr-HR"/>
        </w:rPr>
        <w:t>dati:</w:t>
      </w: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D18E9" w:rsidRDefault="006D18E9" w:rsidP="006D18E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Cakić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Saša</w:t>
      </w:r>
    </w:p>
    <w:p w:rsidR="006D18E9" w:rsidRDefault="006D18E9" w:rsidP="006D18E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Lišnić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Laura</w:t>
      </w: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 dolasku na testiranje kandidat treba predočiti odgovarajuću identifikacijsku ispravu radi utvrđivanja identiteta. Kandidat koji ne može dokazati identitet ne može pristupiti testiranju.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Ako kandidat ne pristupi testiranju, smatrat će se da je povukao prijavu na natječaj.</w:t>
      </w: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Kandidati koji ostvare najmanje 60% bodova bit će pozvani na razgovor (intervju) o interesu, sposobnostima, motivaciji za rad na radnom mjestu učitelj-</w:t>
      </w:r>
      <w:proofErr w:type="spellStart"/>
      <w:r>
        <w:rPr>
          <w:rFonts w:ascii="Times New Roman" w:eastAsia="Times New Roman" w:hAnsi="Times New Roman"/>
          <w:lang w:eastAsia="hr-HR"/>
        </w:rPr>
        <w:t>ica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informatike.</w:t>
      </w:r>
    </w:p>
    <w:p w:rsidR="006D18E9" w:rsidRDefault="006D18E9" w:rsidP="006D18E9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 w:cs="Helvetica"/>
          <w:lang w:eastAsia="hr-HR"/>
        </w:rPr>
        <w:t xml:space="preserve">Imena i prezimena kandidata koji će biti pozvani na razgovor (intervju) bit će objavljena na web stranici škole </w:t>
      </w:r>
      <w:hyperlink r:id="rId15" w:history="1">
        <w:r>
          <w:rPr>
            <w:rStyle w:val="Hiperveza"/>
            <w:rFonts w:ascii="Times New Roman" w:eastAsia="Times New Roman" w:hAnsi="Times New Roman"/>
            <w:lang w:val="en" w:eastAsia="hr-HR"/>
          </w:rPr>
          <w:t>https://os-amihanovica-os.skole.hr/oglasi-za-posao/</w:t>
        </w:r>
      </w:hyperlink>
      <w:r>
        <w:rPr>
          <w:rFonts w:ascii="Times New Roman" w:eastAsia="Times New Roman" w:hAnsi="Times New Roman"/>
          <w:color w:val="333333"/>
          <w:lang w:val="en" w:eastAsia="hr-HR"/>
        </w:rPr>
        <w:t xml:space="preserve"> </w:t>
      </w:r>
      <w:r>
        <w:rPr>
          <w:rFonts w:ascii="Times New Roman" w:eastAsia="Times New Roman" w:hAnsi="Times New Roman" w:cs="Helvetica"/>
          <w:lang w:eastAsia="hr-HR"/>
        </w:rPr>
        <w:t xml:space="preserve">s točnim datumom i vremenom poziva na razgovor. </w:t>
      </w:r>
      <w:r>
        <w:rPr>
          <w:rFonts w:ascii="Times New Roman" w:eastAsia="Times New Roman" w:hAnsi="Times New Roman"/>
          <w:lang w:eastAsia="hr-HR"/>
        </w:rPr>
        <w:t>Ako kandidat ne pristupi razgovoru (intervjuu), smatrat će se da je povukao prijavu na natječaj.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</w:rPr>
      </w:pPr>
    </w:p>
    <w:p w:rsidR="006D18E9" w:rsidRDefault="006D18E9" w:rsidP="006D18E9">
      <w:pPr>
        <w:spacing w:after="0" w:line="276" w:lineRule="auto"/>
        <w:rPr>
          <w:rFonts w:ascii="Times New Roman" w:hAnsi="Times New Roman"/>
          <w:color w:val="333333"/>
        </w:rPr>
      </w:pPr>
    </w:p>
    <w:p w:rsidR="006D18E9" w:rsidRDefault="006D18E9" w:rsidP="006D18E9">
      <w:pPr>
        <w:spacing w:after="0" w:line="276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  <w:t xml:space="preserve">                  Ravnatelj:</w:t>
      </w:r>
    </w:p>
    <w:p w:rsidR="006D18E9" w:rsidRDefault="006D18E9" w:rsidP="006D18E9">
      <w:pPr>
        <w:spacing w:after="0" w:line="276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                                                                                 Josip Mandurić, </w:t>
      </w:r>
      <w:proofErr w:type="spellStart"/>
      <w:r>
        <w:rPr>
          <w:rFonts w:ascii="Times New Roman" w:hAnsi="Times New Roman"/>
          <w:color w:val="333333"/>
        </w:rPr>
        <w:t>dipl.teol</w:t>
      </w:r>
      <w:proofErr w:type="spellEnd"/>
      <w:r>
        <w:rPr>
          <w:rFonts w:ascii="Times New Roman" w:hAnsi="Times New Roman"/>
          <w:color w:val="333333"/>
        </w:rPr>
        <w:t xml:space="preserve">., </w:t>
      </w:r>
      <w:proofErr w:type="spellStart"/>
      <w:r>
        <w:rPr>
          <w:rFonts w:ascii="Times New Roman" w:hAnsi="Times New Roman"/>
          <w:color w:val="333333"/>
        </w:rPr>
        <w:t>mag.iur</w:t>
      </w:r>
      <w:proofErr w:type="spellEnd"/>
      <w:r>
        <w:rPr>
          <w:rFonts w:ascii="Times New Roman" w:hAnsi="Times New Roman"/>
          <w:color w:val="333333"/>
        </w:rPr>
        <w:t>.</w:t>
      </w:r>
    </w:p>
    <w:p w:rsidR="006D18E9" w:rsidRDefault="006D18E9" w:rsidP="006D18E9"/>
    <w:p w:rsidR="00E153A5" w:rsidRDefault="00E153A5"/>
    <w:sectPr w:rsidR="00E1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6FE"/>
    <w:multiLevelType w:val="hybridMultilevel"/>
    <w:tmpl w:val="30545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10598"/>
    <w:multiLevelType w:val="hybridMultilevel"/>
    <w:tmpl w:val="A93C165C"/>
    <w:lvl w:ilvl="0" w:tplc="2DC2BD3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25FA7"/>
    <w:multiLevelType w:val="hybridMultilevel"/>
    <w:tmpl w:val="102CE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E9"/>
    <w:rsid w:val="006354F3"/>
    <w:rsid w:val="006D18E9"/>
    <w:rsid w:val="007B6D0F"/>
    <w:rsid w:val="007E1E11"/>
    <w:rsid w:val="00C77E74"/>
    <w:rsid w:val="00E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169FA-A49B-4B3C-B039-9711764C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8E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D1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329" TargetMode="External"/><Relationship Id="rId13" Type="http://schemas.openxmlformats.org/officeDocument/2006/relationships/hyperlink" Target="https://narodne-novine.nn.hr/clanci/sluzbeni/2024_03_29_4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193" TargetMode="External"/><Relationship Id="rId12" Type="http://schemas.openxmlformats.org/officeDocument/2006/relationships/hyperlink" Target="https://narodne-novine.nn.hr/clanci/sluzbeni/2008_06_63_21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-srednjoj-%C5%A1koli" TargetMode="External"/><Relationship Id="rId11" Type="http://schemas.openxmlformats.org/officeDocument/2006/relationships/hyperlink" Target="http://os-amihanovica-os.skole.hr/dokumenti_kole" TargetMode="External"/><Relationship Id="rId5" Type="http://schemas.openxmlformats.org/officeDocument/2006/relationships/hyperlink" Target="mailto:ured@os-amihanovica-os.skole.hr" TargetMode="External"/><Relationship Id="rId15" Type="http://schemas.openxmlformats.org/officeDocument/2006/relationships/hyperlink" Target="https://os-amihanovica-os.skole.hr/oglasi-za-posao/" TargetMode="External"/><Relationship Id="rId10" Type="http://schemas.openxmlformats.org/officeDocument/2006/relationships/hyperlink" Target="http://os-amihanovica-os.skole.hr/dokumenti_k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7323" TargetMode="External"/><Relationship Id="rId14" Type="http://schemas.openxmlformats.org/officeDocument/2006/relationships/hyperlink" Target="https://narodne-novine.nn.hr/clanci/sluzbeni/2018_03_22_436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8</cp:revision>
  <dcterms:created xsi:type="dcterms:W3CDTF">2025-10-15T10:40:00Z</dcterms:created>
  <dcterms:modified xsi:type="dcterms:W3CDTF">2025-10-17T08:57:00Z</dcterms:modified>
</cp:coreProperties>
</file>